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89" w:rsidRDefault="001E2389" w:rsidP="00657DC5">
      <w:pPr>
        <w:spacing w:after="0" w:line="240" w:lineRule="auto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</w:p>
    <w:p w:rsidR="001E2389" w:rsidRDefault="001E2389" w:rsidP="00657DC5">
      <w:pPr>
        <w:spacing w:after="0" w:line="240" w:lineRule="auto"/>
        <w:jc w:val="center"/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</w:pPr>
      <w:r>
        <w:rPr>
          <w:rFonts w:ascii="Bookman Old Style" w:hAnsi="Bookman Old Style"/>
          <w:b/>
          <w:i/>
          <w:color w:val="FF0000"/>
          <w:sz w:val="36"/>
          <w:szCs w:val="36"/>
          <w:u w:val="single"/>
        </w:rPr>
        <w:t>DIRECTION TECHNIQUE DE WILAYA</w:t>
      </w:r>
    </w:p>
    <w:p w:rsidR="001E2389" w:rsidRPr="00657DC5" w:rsidRDefault="001E2389" w:rsidP="00657DC5">
      <w:pPr>
        <w:spacing w:after="0" w:line="240" w:lineRule="auto"/>
        <w:jc w:val="center"/>
        <w:rPr>
          <w:rFonts w:ascii="Bookman Old Style" w:hAnsi="Bookman Old Style"/>
          <w:b/>
          <w:i/>
          <w:color w:val="70AD47" w:themeColor="accent6"/>
        </w:rPr>
      </w:pPr>
      <w:r w:rsidRPr="009911FA">
        <w:rPr>
          <w:rFonts w:ascii="Bookman Old Style" w:hAnsi="Bookman Old Style"/>
          <w:b/>
          <w:i/>
          <w:color w:val="70AD47" w:themeColor="accent6"/>
          <w:sz w:val="36"/>
          <w:szCs w:val="36"/>
          <w:u w:val="single"/>
        </w:rPr>
        <w:t>Sélection de wilaya</w:t>
      </w:r>
    </w:p>
    <w:p w:rsidR="001E2389" w:rsidRPr="009911FA" w:rsidRDefault="001E2389" w:rsidP="001E2389">
      <w:pPr>
        <w:jc w:val="center"/>
        <w:rPr>
          <w:b/>
          <w:bCs/>
          <w:sz w:val="32"/>
          <w:szCs w:val="32"/>
          <w:u w:val="single"/>
        </w:rPr>
      </w:pPr>
      <w:r w:rsidRPr="009911FA">
        <w:rPr>
          <w:b/>
          <w:bCs/>
          <w:sz w:val="32"/>
          <w:szCs w:val="32"/>
          <w:u w:val="single"/>
        </w:rPr>
        <w:t>Convocation :</w:t>
      </w:r>
    </w:p>
    <w:p w:rsidR="001E2389" w:rsidRDefault="001E2389" w:rsidP="00657D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Les joueurs cités ci-dessous sont convoqués au regroupement de la   sélection de wilaya U17, qui aura lieu au stade communal ‘’SAID BOUROUBA’’ de Bouira, le mardi 24/02/2024 à partir de 13h00, se munir de l’équipement sportif</w:t>
      </w:r>
      <w:r w:rsidR="00C5667D">
        <w:rPr>
          <w:sz w:val="28"/>
          <w:szCs w:val="28"/>
        </w:rPr>
        <w:t xml:space="preserve"> et de la licence</w:t>
      </w:r>
      <w:r>
        <w:rPr>
          <w:sz w:val="28"/>
          <w:szCs w:val="28"/>
        </w:rPr>
        <w:t xml:space="preserve">.     </w:t>
      </w:r>
      <w:r w:rsidR="00657DC5">
        <w:rPr>
          <w:sz w:val="28"/>
          <w:szCs w:val="28"/>
        </w:rPr>
        <w:t xml:space="preserve">                               </w:t>
      </w:r>
    </w:p>
    <w:p w:rsidR="001E2389" w:rsidRPr="00657DC5" w:rsidRDefault="001E2389" w:rsidP="00657DC5">
      <w:pPr>
        <w:jc w:val="center"/>
        <w:rPr>
          <w:b/>
          <w:bCs/>
          <w:sz w:val="28"/>
          <w:szCs w:val="28"/>
          <w:u w:val="single"/>
        </w:rPr>
      </w:pPr>
      <w:r w:rsidRPr="009911FA">
        <w:rPr>
          <w:b/>
          <w:bCs/>
          <w:sz w:val="28"/>
          <w:szCs w:val="28"/>
          <w:u w:val="single"/>
        </w:rPr>
        <w:t>Liste des joueurs :</w:t>
      </w:r>
    </w:p>
    <w:p w:rsidR="001E2389" w:rsidRDefault="001E2389" w:rsidP="00D110D8">
      <w:pPr>
        <w:jc w:val="center"/>
        <w:sectPr w:rsidR="001E2389" w:rsidSect="001C1C45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4688" w:type="dxa"/>
        <w:tblInd w:w="-185" w:type="dxa"/>
        <w:tblLook w:val="04A0"/>
      </w:tblPr>
      <w:tblGrid>
        <w:gridCol w:w="568"/>
        <w:gridCol w:w="2560"/>
        <w:gridCol w:w="1560"/>
      </w:tblGrid>
      <w:tr w:rsidR="001E2389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</w:pPr>
            <w:r w:rsidRPr="009911FA">
              <w:lastRenderedPageBreak/>
              <w:t>N°</w:t>
            </w:r>
          </w:p>
        </w:tc>
        <w:tc>
          <w:tcPr>
            <w:tcW w:w="2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Noms et Prénoms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CSA</w:t>
            </w:r>
          </w:p>
        </w:tc>
      </w:tr>
      <w:tr w:rsidR="001E2389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</w:pPr>
            <w:r w:rsidRPr="009911FA">
              <w:t>01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DEBBAL MED ZAKARIA</w:t>
            </w:r>
          </w:p>
        </w:tc>
        <w:tc>
          <w:tcPr>
            <w:tcW w:w="1560" w:type="dxa"/>
          </w:tcPr>
          <w:p w:rsidR="001E2389" w:rsidRPr="009911FA" w:rsidRDefault="00657DC5" w:rsidP="00657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E</w:t>
            </w:r>
            <w:r w:rsidR="001E2389">
              <w:rPr>
                <w:sz w:val="24"/>
                <w:szCs w:val="24"/>
              </w:rPr>
              <w:t xml:space="preserve"> A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02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MOUISSI AMINE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03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ABBAS HOUSSAM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04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MANANE ISLAM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05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MELLOULI A/LATIF</w:t>
            </w:r>
          </w:p>
        </w:tc>
        <w:tc>
          <w:tcPr>
            <w:tcW w:w="1560" w:type="dxa"/>
          </w:tcPr>
          <w:p w:rsidR="001E2389" w:rsidRPr="009911FA" w:rsidRDefault="001E2389" w:rsidP="00657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 T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06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OUARED ISLAM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07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HALLALI ADEL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08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MESSAOUDI NABIL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09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HAMITOUCHE YANIS</w:t>
            </w:r>
          </w:p>
        </w:tc>
        <w:tc>
          <w:tcPr>
            <w:tcW w:w="1560" w:type="dxa"/>
          </w:tcPr>
          <w:p w:rsidR="001E2389" w:rsidRPr="009911FA" w:rsidRDefault="001E2389" w:rsidP="00657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</w:t>
            </w:r>
            <w:r w:rsidR="00657DC5">
              <w:rPr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10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MENSERI MOHAMED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11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HALLAL ISHAK</w:t>
            </w:r>
          </w:p>
        </w:tc>
        <w:tc>
          <w:tcPr>
            <w:tcW w:w="1560" w:type="dxa"/>
          </w:tcPr>
          <w:p w:rsidR="001E2389" w:rsidRPr="009911FA" w:rsidRDefault="00657DC5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EOB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12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DAOUDI HAMMA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13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ABBAR ZAKARIA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14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BOUGUERA TOUFIK</w:t>
            </w:r>
          </w:p>
        </w:tc>
        <w:tc>
          <w:tcPr>
            <w:tcW w:w="1560" w:type="dxa"/>
          </w:tcPr>
          <w:p w:rsidR="001E2389" w:rsidRPr="009911FA" w:rsidRDefault="001E2389" w:rsidP="00657DC5">
            <w:pPr>
              <w:jc w:val="center"/>
            </w:pPr>
            <w:proofErr w:type="spellStart"/>
            <w:r w:rsidRPr="009911FA">
              <w:t>Ass</w:t>
            </w:r>
            <w:proofErr w:type="spellEnd"/>
            <w:r w:rsidR="00657DC5">
              <w:t>/</w:t>
            </w:r>
            <w:r>
              <w:t>A</w:t>
            </w:r>
            <w:r w:rsidR="00657DC5">
              <w:t>.</w:t>
            </w:r>
            <w:r w:rsidRPr="009911FA">
              <w:t xml:space="preserve"> </w:t>
            </w:r>
            <w:proofErr w:type="spellStart"/>
            <w:r w:rsidRPr="009911FA">
              <w:t>Laaziz</w:t>
            </w:r>
            <w:proofErr w:type="spellEnd"/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HAOUICHE WASSIM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0" w:type="dxa"/>
          </w:tcPr>
          <w:p w:rsidR="001E2389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SLIMANI A/MALEK</w:t>
            </w:r>
          </w:p>
        </w:tc>
        <w:tc>
          <w:tcPr>
            <w:tcW w:w="1560" w:type="dxa"/>
          </w:tcPr>
          <w:p w:rsidR="001E2389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1E2389" w:rsidRPr="009911FA" w:rsidRDefault="00657DC5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MEZRAG ANIS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FERRAH REDHA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URBouira</w:t>
            </w:r>
            <w:proofErr w:type="spellEnd"/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FERRAH RAMY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ABKOUK LOUAI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Raffour</w:t>
            </w:r>
            <w:proofErr w:type="spellEnd"/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HAMICHI FARES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ABKOUK RAYANE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SAIDANI AMAYAS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KERFALI A/LATIF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 Kadiria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LARBI ABDELLAH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 AMINE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Hachimia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ADOUM A/GHANI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 w:rsidRPr="009911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ALLOUANI AALA EDDINE</w:t>
            </w:r>
          </w:p>
        </w:tc>
        <w:tc>
          <w:tcPr>
            <w:tcW w:w="1560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</w:tr>
      <w:tr w:rsidR="001E2389" w:rsidRPr="009911FA" w:rsidTr="00657DC5">
        <w:tc>
          <w:tcPr>
            <w:tcW w:w="568" w:type="dxa"/>
          </w:tcPr>
          <w:p w:rsidR="001E2389" w:rsidRPr="009911FA" w:rsidRDefault="001E2389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0" w:type="dxa"/>
          </w:tcPr>
          <w:p w:rsidR="001E2389" w:rsidRPr="009911FA" w:rsidRDefault="00657DC5" w:rsidP="00657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ALLOUANI A/ALLAH</w:t>
            </w:r>
          </w:p>
        </w:tc>
        <w:tc>
          <w:tcPr>
            <w:tcW w:w="1560" w:type="dxa"/>
          </w:tcPr>
          <w:p w:rsidR="001E2389" w:rsidRPr="009911FA" w:rsidRDefault="00657DC5" w:rsidP="00D11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HACHIMIA</w:t>
            </w:r>
          </w:p>
        </w:tc>
      </w:tr>
    </w:tbl>
    <w:p w:rsidR="001E2389" w:rsidRDefault="001E2389">
      <w:pPr>
        <w:sectPr w:rsidR="001E2389" w:rsidSect="001C1C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E2389" w:rsidRDefault="001E2389" w:rsidP="001E2389">
      <w:pPr>
        <w:jc w:val="right"/>
        <w:rPr>
          <w:b/>
          <w:bCs/>
          <w:sz w:val="24"/>
          <w:szCs w:val="24"/>
          <w:u w:val="single"/>
        </w:rPr>
      </w:pPr>
    </w:p>
    <w:p w:rsidR="001E2389" w:rsidRDefault="001E2389" w:rsidP="001E2389">
      <w:pPr>
        <w:jc w:val="right"/>
        <w:rPr>
          <w:b/>
          <w:bCs/>
          <w:sz w:val="24"/>
          <w:szCs w:val="24"/>
          <w:u w:val="single"/>
        </w:rPr>
      </w:pPr>
      <w:r w:rsidRPr="009911FA">
        <w:rPr>
          <w:b/>
          <w:bCs/>
          <w:sz w:val="24"/>
          <w:szCs w:val="24"/>
          <w:u w:val="single"/>
        </w:rPr>
        <w:t>Le Directeur Technique de</w:t>
      </w:r>
      <w:r>
        <w:rPr>
          <w:b/>
          <w:bCs/>
          <w:sz w:val="24"/>
          <w:szCs w:val="24"/>
          <w:u w:val="single"/>
        </w:rPr>
        <w:t xml:space="preserve"> </w:t>
      </w:r>
      <w:r w:rsidRPr="009911FA">
        <w:rPr>
          <w:b/>
          <w:bCs/>
          <w:sz w:val="24"/>
          <w:szCs w:val="24"/>
          <w:u w:val="single"/>
        </w:rPr>
        <w:t>Wilaya.</w:t>
      </w:r>
    </w:p>
    <w:p w:rsidR="001E2389" w:rsidRDefault="001E2389" w:rsidP="001E2389">
      <w:pPr>
        <w:jc w:val="right"/>
        <w:rPr>
          <w:b/>
          <w:bCs/>
          <w:sz w:val="24"/>
          <w:szCs w:val="24"/>
          <w:u w:val="single"/>
        </w:rPr>
      </w:pPr>
    </w:p>
    <w:p w:rsidR="005A7D25" w:rsidRDefault="001E2389" w:rsidP="001E2389"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ab/>
        <w:t>M. BOUCHENEB</w:t>
      </w:r>
    </w:p>
    <w:sectPr w:rsidR="005A7D25" w:rsidSect="001C1C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46" w:rsidRDefault="00D33446" w:rsidP="001E2389">
      <w:pPr>
        <w:spacing w:after="0" w:line="240" w:lineRule="auto"/>
      </w:pPr>
      <w:r>
        <w:separator/>
      </w:r>
    </w:p>
  </w:endnote>
  <w:endnote w:type="continuationSeparator" w:id="0">
    <w:p w:rsidR="00D33446" w:rsidRDefault="00D33446" w:rsidP="001E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46" w:rsidRDefault="00D33446" w:rsidP="001E2389">
      <w:pPr>
        <w:spacing w:after="0" w:line="240" w:lineRule="auto"/>
      </w:pPr>
      <w:r>
        <w:separator/>
      </w:r>
    </w:p>
  </w:footnote>
  <w:footnote w:type="continuationSeparator" w:id="0">
    <w:p w:rsidR="00D33446" w:rsidRDefault="00D33446" w:rsidP="001E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89" w:rsidRDefault="001E2389" w:rsidP="001E2389">
    <w:pPr>
      <w:pStyle w:val="En-tte"/>
      <w:pBdr>
        <w:bottom w:val="thickThinSmallGap" w:sz="24" w:space="1" w:color="622423"/>
      </w:pBdr>
      <w:tabs>
        <w:tab w:val="left" w:pos="420"/>
        <w:tab w:val="center" w:pos="4961"/>
      </w:tabs>
      <w:jc w:val="center"/>
      <w:rPr>
        <w:rFonts w:ascii="Bookman Old Style" w:hAnsi="Bookman Old Style"/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-288290</wp:posOffset>
          </wp:positionV>
          <wp:extent cx="952500" cy="1104900"/>
          <wp:effectExtent l="0" t="0" r="0" b="0"/>
          <wp:wrapTight wrapText="bothSides">
            <wp:wrapPolygon edited="0">
              <wp:start x="0" y="0"/>
              <wp:lineTo x="0" y="21228"/>
              <wp:lineTo x="21168" y="21228"/>
              <wp:lineTo x="21168" y="0"/>
              <wp:lineTo x="0" y="0"/>
            </wp:wrapPolygon>
          </wp:wrapTight>
          <wp:docPr id="856608224" name="Image 2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téléchargemen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-288925</wp:posOffset>
          </wp:positionV>
          <wp:extent cx="914400" cy="1047750"/>
          <wp:effectExtent l="0" t="0" r="0" b="0"/>
          <wp:wrapTight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ight>
          <wp:docPr id="339343119" name="Image 1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Sans titreLR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bCs/>
        <w:sz w:val="24"/>
        <w:szCs w:val="24"/>
      </w:rPr>
      <w:t>FEDERATION ALGERIENNE DE FOOTBALL</w:t>
    </w:r>
  </w:p>
  <w:p w:rsidR="001E2389" w:rsidRDefault="001E2389" w:rsidP="001E2389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Times New Roman,Bold" w:cs="Times New Roman,Bold" w:hint="cs"/>
        <w:b/>
        <w:bCs/>
        <w:sz w:val="24"/>
        <w:szCs w:val="24"/>
        <w:rtl/>
      </w:rPr>
      <w:t>الاتحادية الجزائرية لكرة القدم</w:t>
    </w:r>
    <w:r>
      <w:rPr>
        <w:rFonts w:ascii="Times New Roman,Bold" w:cs="Times New Roman,Bold" w:hint="cs"/>
        <w:b/>
        <w:bCs/>
        <w:sz w:val="24"/>
        <w:szCs w:val="24"/>
      </w:rPr>
      <w:t xml:space="preserve">  -</w:t>
    </w:r>
    <w:r>
      <w:rPr>
        <w:rFonts w:ascii="Times New Roman,Bold" w:cs="Times New Roman,Bold" w:hint="cs"/>
        <w:b/>
        <w:bCs/>
        <w:sz w:val="24"/>
        <w:szCs w:val="24"/>
        <w:rtl/>
      </w:rPr>
      <w:t xml:space="preserve"> الرابطة الولاية لكرة القدم البويرة</w:t>
    </w:r>
  </w:p>
  <w:p w:rsidR="001E2389" w:rsidRDefault="001E2389" w:rsidP="001E2389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>LIGUE DE WILAYA DE FOOTBALL  * BOUIRA*</w:t>
    </w:r>
  </w:p>
  <w:p w:rsidR="001E2389" w:rsidRDefault="001E2389" w:rsidP="001E2389">
    <w:pPr>
      <w:pStyle w:val="En-tte"/>
      <w:pBdr>
        <w:bottom w:val="thickThinSmallGap" w:sz="24" w:space="1" w:color="622423"/>
      </w:pBdr>
      <w:jc w:val="center"/>
      <w:rPr>
        <w:rFonts w:ascii="Bodoni MT" w:hAnsi="Bodoni MT" w:cs="Times New Roman,Bold"/>
        <w:b/>
        <w:bCs/>
        <w:sz w:val="24"/>
        <w:szCs w:val="24"/>
      </w:rPr>
    </w:pPr>
    <w:r>
      <w:rPr>
        <w:rFonts w:ascii="Bodoni MT" w:hAnsi="Bodoni MT" w:cs="Times New Roman,Bold"/>
        <w:b/>
        <w:bCs/>
        <w:sz w:val="24"/>
        <w:szCs w:val="24"/>
      </w:rPr>
      <w:t>(</w:t>
    </w:r>
    <w:r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>
      <w:rPr>
        <w:rFonts w:ascii="Bodoni MT" w:hAnsi="Bodoni MT" w:cs="Times New Roman,Bold"/>
        <w:b/>
        <w:bCs/>
        <w:sz w:val="24"/>
        <w:szCs w:val="24"/>
      </w:rPr>
      <w:t>)</w:t>
    </w:r>
  </w:p>
  <w:p w:rsidR="001E2389" w:rsidRPr="001E2389" w:rsidRDefault="001E2389" w:rsidP="001E2389">
    <w:pPr>
      <w:pStyle w:val="En-tte"/>
      <w:pBdr>
        <w:bottom w:val="thickThinSmallGap" w:sz="24" w:space="1" w:color="622423"/>
      </w:pBdr>
      <w:jc w:val="center"/>
      <w:rPr>
        <w:rFonts w:asciiTheme="majorBidi" w:hAnsiTheme="majorBidi" w:cstheme="majorBidi"/>
        <w:b/>
        <w:bCs/>
        <w:color w:val="FF0000"/>
        <w:sz w:val="16"/>
        <w:szCs w:val="16"/>
      </w:rPr>
    </w:pPr>
    <w:r>
      <w:rPr>
        <w:rFonts w:asciiTheme="majorBidi" w:hAnsiTheme="majorBidi" w:cstheme="majorBidi"/>
        <w:b/>
        <w:bCs/>
        <w:color w:val="FF0000"/>
        <w:sz w:val="24"/>
        <w:szCs w:val="24"/>
      </w:rPr>
      <w:t>Tél/Fax : 026.73.86.55/58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89"/>
    <w:rsid w:val="001C1C45"/>
    <w:rsid w:val="001E2389"/>
    <w:rsid w:val="00313EA0"/>
    <w:rsid w:val="005A7D25"/>
    <w:rsid w:val="00657DC5"/>
    <w:rsid w:val="008F4F4F"/>
    <w:rsid w:val="00C5667D"/>
    <w:rsid w:val="00D3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389"/>
  </w:style>
  <w:style w:type="paragraph" w:styleId="Pieddepage">
    <w:name w:val="footer"/>
    <w:basedOn w:val="Normal"/>
    <w:link w:val="PieddepageCar"/>
    <w:uiPriority w:val="99"/>
    <w:unhideWhenUsed/>
    <w:rsid w:val="001E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389"/>
  </w:style>
  <w:style w:type="table" w:styleId="Grilledutableau">
    <w:name w:val="Table Grid"/>
    <w:basedOn w:val="TableauNormal"/>
    <w:uiPriority w:val="39"/>
    <w:rsid w:val="001E2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karate</dc:creator>
  <cp:lastModifiedBy>ACS</cp:lastModifiedBy>
  <cp:revision>2</cp:revision>
  <dcterms:created xsi:type="dcterms:W3CDTF">2024-02-22T08:36:00Z</dcterms:created>
  <dcterms:modified xsi:type="dcterms:W3CDTF">2024-02-22T08:36:00Z</dcterms:modified>
</cp:coreProperties>
</file>